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C3" w:rsidRPr="00585B76" w:rsidRDefault="004D1E39" w:rsidP="00585B76">
      <w:pPr>
        <w:pStyle w:val="NoSpacing"/>
        <w:jc w:val="center"/>
        <w:rPr>
          <w:noProof/>
          <w:sz w:val="44"/>
          <w:szCs w:val="44"/>
        </w:rPr>
      </w:pPr>
      <w:r w:rsidRPr="00585B76">
        <w:rPr>
          <w:noProof/>
          <w:sz w:val="44"/>
          <w:szCs w:val="44"/>
          <w:lang w:val="en-US" w:eastAsia="en-US"/>
        </w:rPr>
        <w:drawing>
          <wp:anchor distT="0" distB="0" distL="114300" distR="114300" simplePos="0" relativeHeight="251658240" behindDoc="1" locked="0" layoutInCell="1" allowOverlap="1" wp14:anchorId="19AC2E13" wp14:editId="7D7043E0">
            <wp:simplePos x="0" y="0"/>
            <wp:positionH relativeFrom="column">
              <wp:posOffset>66675</wp:posOffset>
            </wp:positionH>
            <wp:positionV relativeFrom="paragraph">
              <wp:posOffset>-228600</wp:posOffset>
            </wp:positionV>
            <wp:extent cx="11430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871">
        <w:rPr>
          <w:noProof/>
          <w:sz w:val="44"/>
          <w:szCs w:val="44"/>
        </w:rPr>
        <w:t>PHYSIOTHERAPY AIDE</w:t>
      </w:r>
    </w:p>
    <w:p w:rsidR="00585B76" w:rsidRPr="00134022" w:rsidRDefault="00F81871" w:rsidP="00585B76">
      <w:pPr>
        <w:pStyle w:val="NoSpacing"/>
        <w:jc w:val="center"/>
        <w:rPr>
          <w:b/>
          <w:sz w:val="36"/>
        </w:rPr>
      </w:pPr>
      <w:r>
        <w:rPr>
          <w:b/>
          <w:sz w:val="36"/>
        </w:rPr>
        <w:t xml:space="preserve">Permanent </w:t>
      </w:r>
      <w:r w:rsidR="00B072B6">
        <w:rPr>
          <w:b/>
          <w:sz w:val="36"/>
        </w:rPr>
        <w:t xml:space="preserve">Part-time </w:t>
      </w:r>
    </w:p>
    <w:p w:rsidR="002266D3" w:rsidRPr="004D52DB" w:rsidRDefault="002266D3" w:rsidP="009A730F">
      <w:pPr>
        <w:autoSpaceDE w:val="0"/>
        <w:autoSpaceDN w:val="0"/>
        <w:adjustRightInd w:val="0"/>
        <w:spacing w:after="0" w:line="240" w:lineRule="auto"/>
        <w:rPr>
          <w:rFonts w:cs="Arial"/>
          <w:color w:val="000000"/>
          <w:sz w:val="28"/>
          <w:szCs w:val="28"/>
        </w:rPr>
      </w:pPr>
    </w:p>
    <w:p w:rsidR="00D82957" w:rsidRPr="00FA01DF" w:rsidRDefault="00860FDB" w:rsidP="009A730F">
      <w:pPr>
        <w:autoSpaceDE w:val="0"/>
        <w:autoSpaceDN w:val="0"/>
        <w:adjustRightInd w:val="0"/>
        <w:spacing w:after="0" w:line="240" w:lineRule="auto"/>
        <w:rPr>
          <w:rFonts w:cs="Arial"/>
          <w:color w:val="000000"/>
        </w:rPr>
      </w:pPr>
      <w:r w:rsidRPr="00FA01DF">
        <w:rPr>
          <w:rFonts w:cs="Arial"/>
          <w:color w:val="000000"/>
        </w:rPr>
        <w:t>The Almonte General Hospital/Fairview Manor</w:t>
      </w:r>
      <w:r w:rsidR="00BD5F35" w:rsidRPr="00FA01DF">
        <w:rPr>
          <w:rFonts w:cs="Arial"/>
          <w:color w:val="000000"/>
        </w:rPr>
        <w:t>/Lanark County Paramedic Services</w:t>
      </w:r>
      <w:r w:rsidRPr="00FA01DF">
        <w:rPr>
          <w:rFonts w:cs="Arial"/>
          <w:color w:val="000000"/>
        </w:rPr>
        <w:t xml:space="preserve"> </w:t>
      </w:r>
      <w:r w:rsidR="004D1E39" w:rsidRPr="00FA01DF">
        <w:rPr>
          <w:rFonts w:cs="Arial"/>
          <w:color w:val="000000"/>
        </w:rPr>
        <w:t xml:space="preserve">has been </w:t>
      </w:r>
      <w:r w:rsidRPr="00FA01DF">
        <w:rPr>
          <w:rFonts w:cs="Arial"/>
          <w:color w:val="000000"/>
        </w:rPr>
        <w:t>recognized for providing exemplary care</w:t>
      </w:r>
      <w:r w:rsidR="004D1E39" w:rsidRPr="00FA01DF">
        <w:rPr>
          <w:rFonts w:cs="Arial"/>
          <w:color w:val="000000"/>
        </w:rPr>
        <w:t xml:space="preserve"> to</w:t>
      </w:r>
      <w:r w:rsidRPr="00FA01DF">
        <w:rPr>
          <w:rFonts w:cs="Arial"/>
          <w:color w:val="000000"/>
        </w:rPr>
        <w:t xml:space="preserve"> its</w:t>
      </w:r>
      <w:r w:rsidR="00D82957" w:rsidRPr="00FA01DF">
        <w:rPr>
          <w:rFonts w:cs="Arial"/>
          <w:color w:val="000000"/>
        </w:rPr>
        <w:t xml:space="preserve"> local</w:t>
      </w:r>
      <w:r w:rsidRPr="00FA01DF">
        <w:rPr>
          <w:rFonts w:cs="Arial"/>
          <w:color w:val="000000"/>
        </w:rPr>
        <w:t xml:space="preserve"> </w:t>
      </w:r>
      <w:r w:rsidR="004D1E39" w:rsidRPr="00FA01DF">
        <w:rPr>
          <w:rFonts w:cs="Arial"/>
          <w:color w:val="000000"/>
        </w:rPr>
        <w:t xml:space="preserve">residents </w:t>
      </w:r>
      <w:r w:rsidRPr="00FA01DF">
        <w:rPr>
          <w:rFonts w:cs="Arial"/>
          <w:color w:val="000000"/>
        </w:rPr>
        <w:t xml:space="preserve">and the surrounding population for generations. </w:t>
      </w:r>
      <w:r w:rsidR="004D1E39" w:rsidRPr="00FA01DF">
        <w:rPr>
          <w:rFonts w:cs="Arial"/>
          <w:color w:val="000000"/>
        </w:rPr>
        <w:t xml:space="preserve"> </w:t>
      </w:r>
      <w:r w:rsidR="00BB75E7" w:rsidRPr="00FA01DF">
        <w:rPr>
          <w:rFonts w:cs="Arial"/>
          <w:color w:val="000000"/>
        </w:rPr>
        <w:t>With 450 dedicated and highly trained staff members and a growing number of physicians</w:t>
      </w:r>
      <w:r w:rsidR="00BB6DCC" w:rsidRPr="00FA01DF">
        <w:rPr>
          <w:rFonts w:cs="Arial"/>
          <w:color w:val="000000"/>
        </w:rPr>
        <w:t>,</w:t>
      </w:r>
      <w:r w:rsidR="00BB75E7" w:rsidRPr="00FA01DF">
        <w:rPr>
          <w:rFonts w:cs="Arial"/>
          <w:color w:val="000000"/>
        </w:rPr>
        <w:t xml:space="preserve"> we proudly offer </w:t>
      </w:r>
      <w:r w:rsidR="00DC2382" w:rsidRPr="00FA01DF">
        <w:rPr>
          <w:rFonts w:cs="Arial"/>
          <w:color w:val="000000"/>
        </w:rPr>
        <w:t xml:space="preserve">the attention and </w:t>
      </w:r>
      <w:r w:rsidR="00BB75E7" w:rsidRPr="00FA01DF">
        <w:rPr>
          <w:rFonts w:cs="Arial"/>
          <w:color w:val="000000"/>
        </w:rPr>
        <w:t xml:space="preserve">personal care that only a small community hospital can provide.  </w:t>
      </w:r>
      <w:r w:rsidRPr="00FA01DF">
        <w:rPr>
          <w:rFonts w:cs="Arial"/>
          <w:color w:val="000000"/>
        </w:rPr>
        <w:t xml:space="preserve">We </w:t>
      </w:r>
      <w:r w:rsidR="00BD5F35" w:rsidRPr="00FA01DF">
        <w:rPr>
          <w:rFonts w:cs="Arial"/>
          <w:color w:val="000000"/>
        </w:rPr>
        <w:t>are a 52-bed H</w:t>
      </w:r>
      <w:r w:rsidR="004D1E39" w:rsidRPr="00FA01DF">
        <w:rPr>
          <w:rFonts w:cs="Arial"/>
          <w:color w:val="000000"/>
        </w:rPr>
        <w:t>ospital</w:t>
      </w:r>
      <w:r w:rsidR="00BF40B3" w:rsidRPr="00FA01DF">
        <w:rPr>
          <w:rFonts w:cs="Arial"/>
          <w:color w:val="000000"/>
        </w:rPr>
        <w:t xml:space="preserve"> that offers an extensive range of services including a complete range of obstetrical care, </w:t>
      </w:r>
      <w:r w:rsidR="00DF66A1" w:rsidRPr="00FA01DF">
        <w:rPr>
          <w:rFonts w:cs="Arial"/>
          <w:color w:val="000000"/>
        </w:rPr>
        <w:t>24-hour Emergency Department</w:t>
      </w:r>
      <w:r w:rsidR="000777E0" w:rsidRPr="00FA01DF">
        <w:rPr>
          <w:rFonts w:cs="Arial"/>
          <w:color w:val="000000"/>
        </w:rPr>
        <w:t>, Medical</w:t>
      </w:r>
      <w:r w:rsidR="00BF40B3" w:rsidRPr="00FA01DF">
        <w:rPr>
          <w:rFonts w:cs="Arial"/>
          <w:color w:val="000000"/>
        </w:rPr>
        <w:t>/Surgical Services, Complex Continuing Care</w:t>
      </w:r>
      <w:r w:rsidR="000777E0" w:rsidRPr="00FA01DF">
        <w:rPr>
          <w:rFonts w:cs="Arial"/>
          <w:color w:val="000000"/>
        </w:rPr>
        <w:t xml:space="preserve"> and a growing Perioperative Program.</w:t>
      </w:r>
      <w:r w:rsidR="00BF40B3" w:rsidRPr="00FA01DF">
        <w:rPr>
          <w:rFonts w:cs="Arial"/>
          <w:color w:val="000000"/>
        </w:rPr>
        <w:t xml:space="preserve">  Our team of Paramedics</w:t>
      </w:r>
      <w:r w:rsidR="007A6752" w:rsidRPr="00FA01DF">
        <w:rPr>
          <w:rFonts w:cs="Arial"/>
          <w:color w:val="000000"/>
        </w:rPr>
        <w:t xml:space="preserve"> provide</w:t>
      </w:r>
      <w:r w:rsidR="00DF66A1" w:rsidRPr="00FA01DF">
        <w:rPr>
          <w:rFonts w:cs="Arial"/>
          <w:color w:val="000000"/>
        </w:rPr>
        <w:t xml:space="preserve"> services for over 57,000 residents </w:t>
      </w:r>
      <w:r w:rsidR="007A6752" w:rsidRPr="00FA01DF">
        <w:rPr>
          <w:rFonts w:cs="Arial"/>
          <w:color w:val="000000"/>
        </w:rPr>
        <w:t xml:space="preserve">throughout Lanark County </w:t>
      </w:r>
      <w:r w:rsidR="00BD5F35" w:rsidRPr="00FA01DF">
        <w:rPr>
          <w:rFonts w:cs="Arial"/>
          <w:color w:val="000000"/>
        </w:rPr>
        <w:t>and</w:t>
      </w:r>
      <w:r w:rsidR="00BB6DCC" w:rsidRPr="00FA01DF">
        <w:rPr>
          <w:rFonts w:cs="Arial"/>
          <w:color w:val="000000"/>
        </w:rPr>
        <w:t xml:space="preserve"> our Long Term Care facility is</w:t>
      </w:r>
      <w:r w:rsidR="00DC2382" w:rsidRPr="00FA01DF">
        <w:rPr>
          <w:rFonts w:cs="Arial"/>
          <w:color w:val="000000"/>
        </w:rPr>
        <w:t xml:space="preserve"> currently</w:t>
      </w:r>
      <w:r w:rsidR="00BB6DCC" w:rsidRPr="00FA01DF">
        <w:rPr>
          <w:rFonts w:cs="Arial"/>
          <w:color w:val="000000"/>
        </w:rPr>
        <w:t xml:space="preserve"> </w:t>
      </w:r>
      <w:r w:rsidR="00DC2382" w:rsidRPr="00FA01DF">
        <w:rPr>
          <w:rFonts w:cs="Arial"/>
          <w:color w:val="000000"/>
        </w:rPr>
        <w:t>the home</w:t>
      </w:r>
      <w:r w:rsidR="00BD5F35" w:rsidRPr="00FA01DF">
        <w:rPr>
          <w:rFonts w:cs="Arial"/>
          <w:color w:val="000000"/>
        </w:rPr>
        <w:t xml:space="preserve"> </w:t>
      </w:r>
      <w:r w:rsidR="007A6752" w:rsidRPr="00FA01DF">
        <w:rPr>
          <w:rFonts w:cs="Arial"/>
          <w:color w:val="000000"/>
        </w:rPr>
        <w:t>to</w:t>
      </w:r>
      <w:r w:rsidR="00DC2382" w:rsidRPr="00FA01DF">
        <w:rPr>
          <w:rFonts w:cs="Arial"/>
          <w:color w:val="000000"/>
        </w:rPr>
        <w:t xml:space="preserve"> </w:t>
      </w:r>
      <w:r w:rsidR="00BD5F35" w:rsidRPr="00FA01DF">
        <w:rPr>
          <w:rFonts w:cs="Arial"/>
          <w:color w:val="000000"/>
        </w:rPr>
        <w:t>112 residents</w:t>
      </w:r>
      <w:r w:rsidR="00BB6DCC" w:rsidRPr="00FA01DF">
        <w:rPr>
          <w:rFonts w:cs="Arial"/>
          <w:color w:val="000000"/>
        </w:rPr>
        <w:t>.</w:t>
      </w:r>
      <w:r w:rsidR="00BD5F35" w:rsidRPr="00FA01DF">
        <w:rPr>
          <w:rFonts w:cs="Arial"/>
          <w:color w:val="000000"/>
        </w:rPr>
        <w:t xml:space="preserve">   </w:t>
      </w:r>
      <w:r w:rsidR="004D1E39" w:rsidRPr="00FA01DF">
        <w:rPr>
          <w:rFonts w:cs="Arial"/>
          <w:color w:val="000000"/>
        </w:rPr>
        <w:t xml:space="preserve"> </w:t>
      </w:r>
      <w:r w:rsidR="00BB75E7" w:rsidRPr="00FA01DF">
        <w:rPr>
          <w:rFonts w:cs="Arial"/>
          <w:color w:val="000000"/>
        </w:rPr>
        <w:t xml:space="preserve">Our </w:t>
      </w:r>
      <w:r w:rsidR="00DC2382" w:rsidRPr="00FA01DF">
        <w:rPr>
          <w:rFonts w:cs="Arial"/>
          <w:color w:val="000000"/>
        </w:rPr>
        <w:t>organization</w:t>
      </w:r>
      <w:r w:rsidR="00BB75E7" w:rsidRPr="00FA01DF">
        <w:rPr>
          <w:rFonts w:cs="Arial"/>
          <w:color w:val="000000"/>
        </w:rPr>
        <w:t xml:space="preserve"> </w:t>
      </w:r>
      <w:r w:rsidR="00DC2382" w:rsidRPr="00FA01DF">
        <w:rPr>
          <w:rFonts w:cs="Arial"/>
          <w:color w:val="000000"/>
        </w:rPr>
        <w:t>provid</w:t>
      </w:r>
      <w:r w:rsidR="00BF40B3" w:rsidRPr="00FA01DF">
        <w:rPr>
          <w:rFonts w:cs="Arial"/>
          <w:color w:val="000000"/>
        </w:rPr>
        <w:t>es</w:t>
      </w:r>
      <w:r w:rsidR="00DC2382" w:rsidRPr="00FA01DF">
        <w:rPr>
          <w:rFonts w:cs="Arial"/>
          <w:color w:val="000000"/>
        </w:rPr>
        <w:t xml:space="preserve"> a continuum of excellent, efficient and integrated services </w:t>
      </w:r>
      <w:r w:rsidR="007A6752" w:rsidRPr="00FA01DF">
        <w:rPr>
          <w:rFonts w:cs="Arial"/>
          <w:color w:val="000000"/>
        </w:rPr>
        <w:t>with</w:t>
      </w:r>
      <w:r w:rsidR="00DF66A1" w:rsidRPr="00FA01DF">
        <w:rPr>
          <w:rFonts w:cs="Arial"/>
          <w:color w:val="000000"/>
        </w:rPr>
        <w:t xml:space="preserve"> our focus being to</w:t>
      </w:r>
      <w:r w:rsidR="00DC2382" w:rsidRPr="00FA01DF">
        <w:rPr>
          <w:rFonts w:cs="Arial"/>
          <w:color w:val="000000"/>
        </w:rPr>
        <w:t xml:space="preserve"> improv</w:t>
      </w:r>
      <w:r w:rsidR="00DF66A1" w:rsidRPr="00FA01DF">
        <w:rPr>
          <w:rFonts w:cs="Arial"/>
          <w:color w:val="000000"/>
        </w:rPr>
        <w:t>e</w:t>
      </w:r>
      <w:r w:rsidR="00DC2382" w:rsidRPr="00FA01DF">
        <w:rPr>
          <w:rFonts w:cs="Arial"/>
          <w:color w:val="000000"/>
        </w:rPr>
        <w:t xml:space="preserve"> the health and </w:t>
      </w:r>
      <w:r w:rsidR="007A6752" w:rsidRPr="00FA01DF">
        <w:rPr>
          <w:rFonts w:cs="Arial"/>
          <w:color w:val="000000"/>
        </w:rPr>
        <w:t>quality of life of those we serve.</w:t>
      </w:r>
      <w:r w:rsidR="00BD5F35" w:rsidRPr="00FA01DF">
        <w:rPr>
          <w:rFonts w:cs="Arial"/>
          <w:color w:val="000000"/>
        </w:rPr>
        <w:t xml:space="preserve"> </w:t>
      </w:r>
    </w:p>
    <w:p w:rsidR="00AF75BC" w:rsidRDefault="00AF75BC" w:rsidP="009A730F">
      <w:pPr>
        <w:autoSpaceDE w:val="0"/>
        <w:autoSpaceDN w:val="0"/>
        <w:adjustRightInd w:val="0"/>
        <w:spacing w:after="0" w:line="240" w:lineRule="auto"/>
        <w:rPr>
          <w:rFonts w:cs="Arial"/>
          <w:color w:val="000000"/>
          <w:sz w:val="24"/>
          <w:szCs w:val="24"/>
        </w:rPr>
      </w:pPr>
    </w:p>
    <w:p w:rsidR="00AF75BC" w:rsidRPr="00C44C70" w:rsidRDefault="00AF75BC" w:rsidP="00AF75BC">
      <w:pPr>
        <w:rPr>
          <w:rFonts w:cs="Arial"/>
          <w:b/>
        </w:rPr>
      </w:pPr>
      <w:r w:rsidRPr="00C44C70">
        <w:rPr>
          <w:rFonts w:cs="Arial"/>
          <w:b/>
        </w:rPr>
        <w:t>The Almonte General Hospital</w:t>
      </w:r>
      <w:r>
        <w:rPr>
          <w:rFonts w:cs="Arial"/>
          <w:b/>
        </w:rPr>
        <w:t>/Fairview Manor</w:t>
      </w:r>
      <w:r w:rsidRPr="00C44C70">
        <w:rPr>
          <w:rFonts w:cs="Arial"/>
          <w:b/>
        </w:rPr>
        <w:t xml:space="preserve"> offers:</w:t>
      </w:r>
    </w:p>
    <w:p w:rsidR="00AF75BC" w:rsidRDefault="00AF75BC" w:rsidP="00AF75BC">
      <w:pPr>
        <w:pStyle w:val="ListParagraph"/>
        <w:numPr>
          <w:ilvl w:val="0"/>
          <w:numId w:val="12"/>
        </w:numPr>
        <w:rPr>
          <w:rFonts w:cs="Arial"/>
        </w:rPr>
      </w:pPr>
      <w:r>
        <w:rPr>
          <w:rFonts w:cs="Arial"/>
        </w:rPr>
        <w:t>Competitive Salaries</w:t>
      </w:r>
    </w:p>
    <w:p w:rsidR="00AF75BC" w:rsidRDefault="00AF75BC" w:rsidP="00AF75BC">
      <w:pPr>
        <w:pStyle w:val="ListParagraph"/>
        <w:numPr>
          <w:ilvl w:val="0"/>
          <w:numId w:val="12"/>
        </w:numPr>
        <w:rPr>
          <w:rFonts w:cs="Arial"/>
        </w:rPr>
      </w:pPr>
      <w:r>
        <w:rPr>
          <w:rFonts w:cs="Arial"/>
        </w:rPr>
        <w:t>Pension Plan (Healthcare of Ontario Pension Plan – HOOPP)</w:t>
      </w:r>
    </w:p>
    <w:p w:rsidR="00AF75BC" w:rsidRDefault="00AF75BC" w:rsidP="00AF75BC">
      <w:pPr>
        <w:pStyle w:val="ListParagraph"/>
        <w:numPr>
          <w:ilvl w:val="0"/>
          <w:numId w:val="12"/>
        </w:numPr>
        <w:rPr>
          <w:rFonts w:cs="Arial"/>
        </w:rPr>
      </w:pPr>
      <w:r>
        <w:rPr>
          <w:rFonts w:cs="Arial"/>
        </w:rPr>
        <w:t>Employee and Family Assistance Program</w:t>
      </w:r>
    </w:p>
    <w:p w:rsidR="00433F2D" w:rsidRPr="00B01322" w:rsidRDefault="00AF75BC" w:rsidP="00AF75BC">
      <w:pPr>
        <w:pStyle w:val="ListParagraph"/>
        <w:ind w:left="768"/>
        <w:rPr>
          <w:rFonts w:cs="Arial"/>
          <w:color w:val="000000"/>
          <w:sz w:val="24"/>
          <w:szCs w:val="24"/>
        </w:rPr>
      </w:pPr>
      <w:r>
        <w:rPr>
          <w:rFonts w:cs="Arial"/>
        </w:rPr>
        <w:t>…and so much more!</w:t>
      </w:r>
    </w:p>
    <w:p w:rsidR="00585B76" w:rsidRPr="00FA01DF" w:rsidRDefault="00550D8F" w:rsidP="00550D8F">
      <w:pPr>
        <w:autoSpaceDE w:val="0"/>
        <w:autoSpaceDN w:val="0"/>
        <w:adjustRightInd w:val="0"/>
        <w:spacing w:after="0" w:line="240" w:lineRule="auto"/>
      </w:pPr>
      <w:r w:rsidRPr="00FA01DF">
        <w:t>W</w:t>
      </w:r>
      <w:r w:rsidR="00604D2B" w:rsidRPr="00FA01DF">
        <w:t xml:space="preserve">e are currently seeking </w:t>
      </w:r>
      <w:r w:rsidR="005912D9">
        <w:t xml:space="preserve">a </w:t>
      </w:r>
      <w:r w:rsidR="00F81871" w:rsidRPr="00F81871">
        <w:rPr>
          <w:b/>
        </w:rPr>
        <w:t>Permanent Part-time Physiotherapy Aide</w:t>
      </w:r>
      <w:r w:rsidR="005912D9">
        <w:rPr>
          <w:b/>
        </w:rPr>
        <w:t xml:space="preserve"> </w:t>
      </w:r>
      <w:r w:rsidRPr="00FA01DF">
        <w:t xml:space="preserve">to join our team.  </w:t>
      </w:r>
    </w:p>
    <w:p w:rsidR="00550D8F" w:rsidRPr="00FA01DF" w:rsidRDefault="00550D8F" w:rsidP="00550D8F">
      <w:pPr>
        <w:autoSpaceDE w:val="0"/>
        <w:autoSpaceDN w:val="0"/>
        <w:adjustRightInd w:val="0"/>
        <w:spacing w:after="0" w:line="240" w:lineRule="auto"/>
      </w:pPr>
    </w:p>
    <w:p w:rsidR="002266D3" w:rsidRPr="00FA01DF" w:rsidRDefault="00550D8F" w:rsidP="009A730F">
      <w:pPr>
        <w:autoSpaceDE w:val="0"/>
        <w:autoSpaceDN w:val="0"/>
        <w:adjustRightInd w:val="0"/>
        <w:spacing w:after="0" w:line="240" w:lineRule="auto"/>
        <w:rPr>
          <w:rFonts w:cs="Arial"/>
          <w:color w:val="000000"/>
        </w:rPr>
      </w:pPr>
      <w:r w:rsidRPr="00FA01DF">
        <w:rPr>
          <w:b/>
        </w:rPr>
        <w:t>Qualifications:</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Successful completion of a recognized (minimum) 2-year Occupational Therapist Assistant/Physiotherapist Assistant College Diploma </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Computer skills, including working knowledge of Microsoft Office, and the ability to learn and use the RAI-MDS database and related charting systems. </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Physically capable of performing assigned duties, including repetitive heavy lifting and bending.</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Excellent oral and written communication skills.</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Strong knowledge of, and ability to comply with, the College of Physiotherapists of Ontario standards for working with physiotherapist assistants, and delegation of controlled acts to physiotherapy assistants. </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Ability to work in a team environment and independently</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Knowledge of the rehabilitation and aging process, dementia, and other illnesses affecting the aging population, through continuing education or experience, will be considered an asset.</w:t>
      </w:r>
    </w:p>
    <w:p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Previous experience in </w:t>
      </w:r>
      <w:bookmarkStart w:id="0" w:name="_GoBack"/>
      <w:bookmarkEnd w:id="0"/>
      <w:r w:rsidRPr="00D0572B">
        <w:rPr>
          <w:rFonts w:cs="Arial"/>
          <w:color w:val="000000"/>
        </w:rPr>
        <w:t>a hospital</w:t>
      </w:r>
      <w:r w:rsidR="002175FC" w:rsidRPr="00D0572B">
        <w:rPr>
          <w:rFonts w:cs="Arial"/>
          <w:color w:val="000000"/>
        </w:rPr>
        <w:t>/long term care</w:t>
      </w:r>
      <w:r w:rsidRPr="00D0572B">
        <w:rPr>
          <w:rFonts w:cs="Arial"/>
          <w:color w:val="000000"/>
        </w:rPr>
        <w:t xml:space="preserve"> setting</w:t>
      </w:r>
      <w:r w:rsidR="002175FC" w:rsidRPr="00D0572B">
        <w:rPr>
          <w:rFonts w:cs="Arial"/>
          <w:color w:val="000000"/>
        </w:rPr>
        <w:t>s</w:t>
      </w:r>
      <w:r w:rsidRPr="00F81871">
        <w:rPr>
          <w:rFonts w:cs="Arial"/>
          <w:color w:val="000000"/>
        </w:rPr>
        <w:t xml:space="preserve"> or working with the elderly will be an asset.</w:t>
      </w:r>
    </w:p>
    <w:p w:rsidR="00235E8B" w:rsidRPr="00FA01DF" w:rsidRDefault="00235E8B" w:rsidP="00235E8B">
      <w:pPr>
        <w:pStyle w:val="ListParagraph"/>
        <w:autoSpaceDE w:val="0"/>
        <w:autoSpaceDN w:val="0"/>
        <w:adjustRightInd w:val="0"/>
        <w:spacing w:after="0" w:line="240" w:lineRule="auto"/>
        <w:rPr>
          <w:rFonts w:cs="Arial"/>
          <w:color w:val="000000"/>
        </w:rPr>
      </w:pPr>
    </w:p>
    <w:p w:rsidR="00A47316" w:rsidRPr="000A3FAF" w:rsidRDefault="00A47316" w:rsidP="000735F3">
      <w:pPr>
        <w:rPr>
          <w:rFonts w:cs="Arial"/>
          <w:b/>
          <w:sz w:val="24"/>
          <w:szCs w:val="24"/>
        </w:rPr>
      </w:pPr>
      <w:r>
        <w:rPr>
          <w:rFonts w:cs="Arial"/>
          <w:b/>
          <w:sz w:val="24"/>
          <w:szCs w:val="24"/>
        </w:rPr>
        <w:t xml:space="preserve">Anticipated Start Date: </w:t>
      </w:r>
      <w:r w:rsidR="00700990">
        <w:rPr>
          <w:rFonts w:cs="Arial"/>
          <w:b/>
          <w:sz w:val="24"/>
          <w:szCs w:val="24"/>
        </w:rPr>
        <w:t>Immediate</w:t>
      </w:r>
    </w:p>
    <w:p w:rsidR="000735F3" w:rsidRPr="00F81871" w:rsidRDefault="000735F3" w:rsidP="000735F3">
      <w:pPr>
        <w:rPr>
          <w:rFonts w:cs="Arial"/>
          <w:color w:val="000000"/>
        </w:rPr>
      </w:pPr>
      <w:r w:rsidRPr="00F81871">
        <w:rPr>
          <w:rFonts w:cs="Arial"/>
          <w:color w:val="000000"/>
        </w:rPr>
        <w:t xml:space="preserve">Qualified candidates are invited to </w:t>
      </w:r>
      <w:r w:rsidR="00343ED2" w:rsidRPr="00F81871">
        <w:rPr>
          <w:rFonts w:cs="Arial"/>
          <w:color w:val="000000"/>
        </w:rPr>
        <w:t>submit their resumes</w:t>
      </w:r>
      <w:r w:rsidR="002266D3" w:rsidRPr="00F81871">
        <w:rPr>
          <w:rFonts w:cs="Arial"/>
          <w:color w:val="000000"/>
        </w:rPr>
        <w:t xml:space="preserve"> to:</w:t>
      </w:r>
    </w:p>
    <w:p w:rsidR="000735F3" w:rsidRPr="00B01322" w:rsidRDefault="00B072B6" w:rsidP="000735F3">
      <w:pPr>
        <w:autoSpaceDE w:val="0"/>
        <w:autoSpaceDN w:val="0"/>
        <w:adjustRightInd w:val="0"/>
        <w:spacing w:after="0" w:line="240" w:lineRule="auto"/>
        <w:rPr>
          <w:rFonts w:cs="Arial"/>
          <w:b/>
          <w:sz w:val="24"/>
          <w:szCs w:val="24"/>
        </w:rPr>
      </w:pPr>
      <w:r>
        <w:rPr>
          <w:rFonts w:cs="Arial"/>
          <w:b/>
          <w:bCs/>
          <w:sz w:val="24"/>
          <w:szCs w:val="24"/>
        </w:rPr>
        <w:t>Angela McLean</w:t>
      </w:r>
      <w:r w:rsidR="00343ED2" w:rsidRPr="00B01322">
        <w:rPr>
          <w:rFonts w:cs="Arial"/>
          <w:b/>
          <w:bCs/>
          <w:sz w:val="24"/>
          <w:szCs w:val="24"/>
        </w:rPr>
        <w:t>,</w:t>
      </w:r>
      <w:r w:rsidR="003C0581" w:rsidRPr="00B01322">
        <w:rPr>
          <w:rFonts w:cs="Arial"/>
          <w:b/>
          <w:bCs/>
          <w:sz w:val="24"/>
          <w:szCs w:val="24"/>
        </w:rPr>
        <w:t xml:space="preserve"> Human Resources</w:t>
      </w:r>
    </w:p>
    <w:p w:rsidR="000735F3" w:rsidRDefault="00BB6DCC" w:rsidP="009A730F">
      <w:pPr>
        <w:autoSpaceDE w:val="0"/>
        <w:autoSpaceDN w:val="0"/>
        <w:adjustRightInd w:val="0"/>
        <w:spacing w:after="0" w:line="240" w:lineRule="auto"/>
        <w:rPr>
          <w:rFonts w:cs="Arial"/>
          <w:b/>
          <w:bCs/>
          <w:sz w:val="24"/>
          <w:szCs w:val="24"/>
        </w:rPr>
      </w:pPr>
      <w:r w:rsidRPr="00B01322">
        <w:rPr>
          <w:rFonts w:cs="Arial"/>
          <w:b/>
          <w:bCs/>
          <w:sz w:val="24"/>
          <w:szCs w:val="24"/>
        </w:rPr>
        <w:t>Email</w:t>
      </w:r>
      <w:r w:rsidR="000735F3" w:rsidRPr="00B01322">
        <w:rPr>
          <w:rFonts w:cs="Arial"/>
          <w:b/>
          <w:bCs/>
          <w:sz w:val="24"/>
          <w:szCs w:val="24"/>
        </w:rPr>
        <w:t xml:space="preserve">: </w:t>
      </w:r>
      <w:hyperlink r:id="rId7" w:history="1">
        <w:r w:rsidR="00701CEE" w:rsidRPr="00C76CFE">
          <w:rPr>
            <w:rStyle w:val="Hyperlink"/>
            <w:rFonts w:cs="Arial"/>
            <w:b/>
            <w:bCs/>
            <w:sz w:val="24"/>
            <w:szCs w:val="24"/>
          </w:rPr>
          <w:t>careers@agh-fvm.com</w:t>
        </w:r>
      </w:hyperlink>
      <w:r w:rsidR="009A730F" w:rsidRPr="00B01322">
        <w:rPr>
          <w:rFonts w:cs="Arial"/>
          <w:b/>
          <w:bCs/>
          <w:sz w:val="24"/>
          <w:szCs w:val="24"/>
        </w:rPr>
        <w:t xml:space="preserve">     </w:t>
      </w:r>
    </w:p>
    <w:p w:rsidR="00F81871" w:rsidRPr="00B01322" w:rsidRDefault="00F81871" w:rsidP="009A730F">
      <w:pPr>
        <w:autoSpaceDE w:val="0"/>
        <w:autoSpaceDN w:val="0"/>
        <w:adjustRightInd w:val="0"/>
        <w:spacing w:after="0" w:line="240" w:lineRule="auto"/>
        <w:rPr>
          <w:rFonts w:cs="Arial"/>
          <w:b/>
          <w:bCs/>
          <w:sz w:val="24"/>
          <w:szCs w:val="24"/>
        </w:rPr>
      </w:pPr>
    </w:p>
    <w:p w:rsidR="000777E0" w:rsidRPr="00B01322" w:rsidRDefault="00343ED2" w:rsidP="00BB6DCC">
      <w:pPr>
        <w:autoSpaceDE w:val="0"/>
        <w:autoSpaceDN w:val="0"/>
        <w:adjustRightInd w:val="0"/>
        <w:spacing w:after="0" w:line="240" w:lineRule="auto"/>
        <w:jc w:val="center"/>
        <w:rPr>
          <w:rFonts w:cs="Arial"/>
          <w:b/>
          <w:bCs/>
          <w:i/>
          <w:color w:val="FF0000"/>
          <w:sz w:val="24"/>
          <w:szCs w:val="24"/>
        </w:rPr>
      </w:pPr>
      <w:r w:rsidRPr="00B01322">
        <w:rPr>
          <w:rFonts w:cs="Arial"/>
          <w:b/>
          <w:bCs/>
          <w:i/>
          <w:color w:val="FF0000"/>
          <w:sz w:val="24"/>
          <w:szCs w:val="24"/>
        </w:rPr>
        <w:t xml:space="preserve">If you require accommodation throughout any part of the recruitment process, please contact </w:t>
      </w:r>
    </w:p>
    <w:p w:rsidR="00343ED2" w:rsidRDefault="00343ED2" w:rsidP="00BB6DCC">
      <w:pPr>
        <w:autoSpaceDE w:val="0"/>
        <w:autoSpaceDN w:val="0"/>
        <w:adjustRightInd w:val="0"/>
        <w:spacing w:after="0" w:line="240" w:lineRule="auto"/>
        <w:jc w:val="center"/>
        <w:rPr>
          <w:rFonts w:cs="Arial"/>
          <w:b/>
          <w:bCs/>
          <w:i/>
          <w:color w:val="FF0000"/>
          <w:sz w:val="24"/>
          <w:szCs w:val="24"/>
        </w:rPr>
      </w:pPr>
      <w:r w:rsidRPr="00B01322">
        <w:rPr>
          <w:rFonts w:cs="Arial"/>
          <w:b/>
          <w:bCs/>
          <w:i/>
          <w:color w:val="FF0000"/>
          <w:sz w:val="24"/>
          <w:szCs w:val="24"/>
        </w:rPr>
        <w:t>Human Resources to let us know how we may assist you.</w:t>
      </w:r>
    </w:p>
    <w:p w:rsidR="00F81871" w:rsidRDefault="00F81871" w:rsidP="00BB6DCC">
      <w:pPr>
        <w:autoSpaceDE w:val="0"/>
        <w:autoSpaceDN w:val="0"/>
        <w:adjustRightInd w:val="0"/>
        <w:spacing w:after="0" w:line="240" w:lineRule="auto"/>
        <w:jc w:val="center"/>
        <w:rPr>
          <w:rFonts w:cs="Arial"/>
          <w:b/>
          <w:bCs/>
          <w:i/>
          <w:color w:val="FF0000"/>
          <w:sz w:val="24"/>
          <w:szCs w:val="24"/>
        </w:rPr>
      </w:pPr>
    </w:p>
    <w:p w:rsidR="00F81871" w:rsidRPr="00B01322" w:rsidRDefault="00F81871" w:rsidP="00F81871">
      <w:pPr>
        <w:spacing w:line="240" w:lineRule="auto"/>
        <w:rPr>
          <w:rFonts w:cs="Arial"/>
          <w:b/>
          <w:bCs/>
          <w:i/>
          <w:color w:val="FF0000"/>
          <w:sz w:val="24"/>
          <w:szCs w:val="24"/>
        </w:rPr>
      </w:pPr>
      <w:r w:rsidRPr="00FE1BD6">
        <w:rPr>
          <w:sz w:val="20"/>
          <w:szCs w:val="20"/>
        </w:rPr>
        <w:t>Please note that according to AGH/FVM</w:t>
      </w:r>
      <w:r>
        <w:rPr>
          <w:sz w:val="20"/>
          <w:szCs w:val="20"/>
        </w:rPr>
        <w:t>/LCPS</w:t>
      </w:r>
      <w:r w:rsidRPr="00FE1BD6">
        <w:rPr>
          <w:sz w:val="20"/>
          <w:szCs w:val="20"/>
        </w:rPr>
        <w:t xml:space="preserve"> Vaccination Policy,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sectPr w:rsidR="00F81871" w:rsidRPr="00B01322" w:rsidSect="00F8187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0D436B70"/>
    <w:multiLevelType w:val="hybridMultilevel"/>
    <w:tmpl w:val="D3C48186"/>
    <w:lvl w:ilvl="0" w:tplc="10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66008"/>
    <w:multiLevelType w:val="hybridMultilevel"/>
    <w:tmpl w:val="D88283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110B00"/>
    <w:multiLevelType w:val="hybridMultilevel"/>
    <w:tmpl w:val="52CCB50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4C6F9C"/>
    <w:multiLevelType w:val="hybridMultilevel"/>
    <w:tmpl w:val="B62A1F94"/>
    <w:lvl w:ilvl="0" w:tplc="DCDC8C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A86254"/>
    <w:multiLevelType w:val="hybridMultilevel"/>
    <w:tmpl w:val="2BE08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FC6596"/>
    <w:multiLevelType w:val="hybridMultilevel"/>
    <w:tmpl w:val="F474B4E2"/>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0"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83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E67C99"/>
    <w:multiLevelType w:val="hybridMultilevel"/>
    <w:tmpl w:val="D020F1D2"/>
    <w:lvl w:ilvl="0" w:tplc="20E8BD2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6"/>
  </w:num>
  <w:num w:numId="6">
    <w:abstractNumId w:val="12"/>
  </w:num>
  <w:num w:numId="7">
    <w:abstractNumId w:val="1"/>
  </w:num>
  <w:num w:numId="8">
    <w:abstractNumId w:val="7"/>
  </w:num>
  <w:num w:numId="9">
    <w:abstractNumId w:val="11"/>
  </w:num>
  <w:num w:numId="10">
    <w:abstractNumId w:val="2"/>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44C9B"/>
    <w:rsid w:val="000735F3"/>
    <w:rsid w:val="000777E0"/>
    <w:rsid w:val="000A3FAF"/>
    <w:rsid w:val="000B0FC8"/>
    <w:rsid w:val="00125B01"/>
    <w:rsid w:val="00134022"/>
    <w:rsid w:val="001740B4"/>
    <w:rsid w:val="00195EBF"/>
    <w:rsid w:val="001D2656"/>
    <w:rsid w:val="002175FC"/>
    <w:rsid w:val="002266D3"/>
    <w:rsid w:val="002327C3"/>
    <w:rsid w:val="00235E8B"/>
    <w:rsid w:val="00237E73"/>
    <w:rsid w:val="00326104"/>
    <w:rsid w:val="00336B35"/>
    <w:rsid w:val="00343ED2"/>
    <w:rsid w:val="003703FB"/>
    <w:rsid w:val="00395D34"/>
    <w:rsid w:val="003A333B"/>
    <w:rsid w:val="003A678F"/>
    <w:rsid w:val="003C0581"/>
    <w:rsid w:val="00431FBF"/>
    <w:rsid w:val="00433F2D"/>
    <w:rsid w:val="004B7161"/>
    <w:rsid w:val="004D1E39"/>
    <w:rsid w:val="004D52DB"/>
    <w:rsid w:val="004E50CF"/>
    <w:rsid w:val="00506EA1"/>
    <w:rsid w:val="00536085"/>
    <w:rsid w:val="00550D8F"/>
    <w:rsid w:val="00585B76"/>
    <w:rsid w:val="005912D9"/>
    <w:rsid w:val="005957BF"/>
    <w:rsid w:val="005B49DA"/>
    <w:rsid w:val="005F508E"/>
    <w:rsid w:val="00604D2B"/>
    <w:rsid w:val="006F1072"/>
    <w:rsid w:val="00700990"/>
    <w:rsid w:val="00701CEE"/>
    <w:rsid w:val="00723BD3"/>
    <w:rsid w:val="00764EA3"/>
    <w:rsid w:val="007A6752"/>
    <w:rsid w:val="007B5F6A"/>
    <w:rsid w:val="007D12BF"/>
    <w:rsid w:val="007F1449"/>
    <w:rsid w:val="00802C87"/>
    <w:rsid w:val="00843BF7"/>
    <w:rsid w:val="00860FDB"/>
    <w:rsid w:val="008C290B"/>
    <w:rsid w:val="008D5F0C"/>
    <w:rsid w:val="00984E2F"/>
    <w:rsid w:val="009A4D96"/>
    <w:rsid w:val="009A730F"/>
    <w:rsid w:val="00A47316"/>
    <w:rsid w:val="00A50EAB"/>
    <w:rsid w:val="00A51D02"/>
    <w:rsid w:val="00AC78E6"/>
    <w:rsid w:val="00AD7396"/>
    <w:rsid w:val="00AE4190"/>
    <w:rsid w:val="00AF75BC"/>
    <w:rsid w:val="00B01322"/>
    <w:rsid w:val="00B072B6"/>
    <w:rsid w:val="00B37420"/>
    <w:rsid w:val="00B4419C"/>
    <w:rsid w:val="00B47963"/>
    <w:rsid w:val="00BB6DCC"/>
    <w:rsid w:val="00BB75E7"/>
    <w:rsid w:val="00BD5F35"/>
    <w:rsid w:val="00BF40B3"/>
    <w:rsid w:val="00C26A40"/>
    <w:rsid w:val="00C57281"/>
    <w:rsid w:val="00C814C2"/>
    <w:rsid w:val="00C95454"/>
    <w:rsid w:val="00CA7382"/>
    <w:rsid w:val="00CC399A"/>
    <w:rsid w:val="00D0572B"/>
    <w:rsid w:val="00D40842"/>
    <w:rsid w:val="00D541A6"/>
    <w:rsid w:val="00D67338"/>
    <w:rsid w:val="00D82957"/>
    <w:rsid w:val="00DC2382"/>
    <w:rsid w:val="00DD5A70"/>
    <w:rsid w:val="00DF66A1"/>
    <w:rsid w:val="00E358F5"/>
    <w:rsid w:val="00ED0D61"/>
    <w:rsid w:val="00EF11DE"/>
    <w:rsid w:val="00F430F5"/>
    <w:rsid w:val="00F43CAE"/>
    <w:rsid w:val="00F575DD"/>
    <w:rsid w:val="00F81871"/>
    <w:rsid w:val="00FA01DF"/>
    <w:rsid w:val="00FC104D"/>
    <w:rsid w:val="00F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9612E1-7A6E-41A7-BC75-AB8DF94C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0735F3"/>
    <w:rPr>
      <w:color w:val="0000FF" w:themeColor="hyperlink"/>
      <w:u w:val="single"/>
    </w:rPr>
  </w:style>
  <w:style w:type="character" w:customStyle="1" w:styleId="st">
    <w:name w:val="st"/>
    <w:basedOn w:val="DefaultParagraphFont"/>
    <w:rsid w:val="000735F3"/>
  </w:style>
  <w:style w:type="paragraph" w:styleId="NoSpacing">
    <w:name w:val="No Spacing"/>
    <w:uiPriority w:val="1"/>
    <w:qFormat/>
    <w:rsid w:val="00585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agh-fv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F0D4-E30C-43CF-AF25-36BCB2AA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klundgren</dc:creator>
  <cp:lastModifiedBy>Angela McLean</cp:lastModifiedBy>
  <cp:revision>2</cp:revision>
  <cp:lastPrinted>2019-01-17T16:33:00Z</cp:lastPrinted>
  <dcterms:created xsi:type="dcterms:W3CDTF">2022-05-05T17:19:00Z</dcterms:created>
  <dcterms:modified xsi:type="dcterms:W3CDTF">2022-05-05T17:19:00Z</dcterms:modified>
</cp:coreProperties>
</file>