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10" w:rsidRDefault="00B83897">
      <w:pPr>
        <w:pStyle w:val="BodyText"/>
        <w:ind w:left="122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006331" cy="49368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331" cy="4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810" w:rsidRDefault="00245810">
      <w:pPr>
        <w:pStyle w:val="BodyText"/>
        <w:ind w:left="0" w:firstLine="0"/>
        <w:rPr>
          <w:rFonts w:ascii="Times New Roman"/>
          <w:sz w:val="20"/>
        </w:rPr>
      </w:pPr>
    </w:p>
    <w:p w:rsidR="00245810" w:rsidRDefault="00245810">
      <w:pPr>
        <w:pStyle w:val="BodyText"/>
        <w:spacing w:before="2"/>
        <w:ind w:left="0" w:firstLine="0"/>
        <w:rPr>
          <w:rFonts w:ascii="Times New Roman"/>
          <w:sz w:val="17"/>
        </w:rPr>
      </w:pPr>
    </w:p>
    <w:p w:rsidR="009F23A8" w:rsidRDefault="009F23A8">
      <w:pPr>
        <w:pStyle w:val="Title"/>
        <w:rPr>
          <w:spacing w:val="-7"/>
          <w:sz w:val="30"/>
          <w:szCs w:val="30"/>
        </w:rPr>
      </w:pPr>
      <w:bookmarkStart w:id="0" w:name="_GoBack"/>
      <w:r>
        <w:rPr>
          <w:spacing w:val="-7"/>
          <w:sz w:val="30"/>
          <w:szCs w:val="30"/>
        </w:rPr>
        <w:t>Junior Accountant</w:t>
      </w:r>
    </w:p>
    <w:p w:rsidR="00245810" w:rsidRPr="00BB79A3" w:rsidRDefault="0020387E">
      <w:pPr>
        <w:pStyle w:val="Title"/>
        <w:rPr>
          <w:sz w:val="30"/>
          <w:szCs w:val="30"/>
        </w:rPr>
      </w:pPr>
      <w:r w:rsidRPr="00BB79A3">
        <w:rPr>
          <w:spacing w:val="-7"/>
          <w:sz w:val="30"/>
          <w:szCs w:val="30"/>
        </w:rPr>
        <w:t xml:space="preserve">Temporary </w:t>
      </w:r>
      <w:r w:rsidR="009F23A8">
        <w:rPr>
          <w:spacing w:val="-7"/>
          <w:sz w:val="30"/>
          <w:szCs w:val="30"/>
        </w:rPr>
        <w:t>Full-time (</w:t>
      </w:r>
      <w:r w:rsidR="00511D5F">
        <w:rPr>
          <w:spacing w:val="-7"/>
          <w:sz w:val="30"/>
          <w:szCs w:val="30"/>
        </w:rPr>
        <w:t>6 months</w:t>
      </w:r>
      <w:r w:rsidR="009F23A8">
        <w:rPr>
          <w:spacing w:val="-7"/>
          <w:sz w:val="30"/>
          <w:szCs w:val="30"/>
        </w:rPr>
        <w:t>)</w:t>
      </w:r>
    </w:p>
    <w:p w:rsidR="00245810" w:rsidRDefault="00245810">
      <w:pPr>
        <w:pStyle w:val="BodyText"/>
        <w:spacing w:before="7"/>
        <w:ind w:left="0" w:firstLine="0"/>
        <w:rPr>
          <w:b/>
        </w:rPr>
      </w:pPr>
    </w:p>
    <w:p w:rsidR="00245810" w:rsidRDefault="00C30032">
      <w:pPr>
        <w:pStyle w:val="BodyText"/>
        <w:ind w:left="132" w:firstLine="0"/>
      </w:pPr>
      <w:r>
        <w:t xml:space="preserve">The Finance Department has an </w:t>
      </w:r>
      <w:r w:rsidR="0021125E">
        <w:t>o</w:t>
      </w:r>
      <w:r w:rsidR="009F23A8">
        <w:t xml:space="preserve">pening for a temporary </w:t>
      </w:r>
      <w:r w:rsidR="0020387E">
        <w:rPr>
          <w:b/>
        </w:rPr>
        <w:t>Junior Accountant</w:t>
      </w:r>
      <w:r w:rsidR="00B83897">
        <w:t>. Reporting to the Integrated</w:t>
      </w:r>
      <w:r w:rsidR="00B83897">
        <w:rPr>
          <w:spacing w:val="-5"/>
        </w:rPr>
        <w:t xml:space="preserve"> </w:t>
      </w:r>
      <w:r w:rsidR="00B83897">
        <w:t>Controller,</w:t>
      </w:r>
      <w:r w:rsidR="00B83897">
        <w:rPr>
          <w:spacing w:val="-3"/>
        </w:rPr>
        <w:t xml:space="preserve"> </w:t>
      </w:r>
      <w:r w:rsidR="00B83897">
        <w:t>the</w:t>
      </w:r>
      <w:r w:rsidR="00B83897">
        <w:rPr>
          <w:spacing w:val="-3"/>
        </w:rPr>
        <w:t xml:space="preserve"> </w:t>
      </w:r>
      <w:r w:rsidR="00B83897">
        <w:t>incumbent</w:t>
      </w:r>
      <w:r w:rsidR="00B83897">
        <w:rPr>
          <w:spacing w:val="-1"/>
        </w:rPr>
        <w:t xml:space="preserve"> </w:t>
      </w:r>
      <w:r w:rsidR="0020387E">
        <w:t>will</w:t>
      </w:r>
      <w:r w:rsidR="00B83897">
        <w:rPr>
          <w:spacing w:val="-2"/>
        </w:rPr>
        <w:t xml:space="preserve"> </w:t>
      </w:r>
      <w:r w:rsidR="0020387E">
        <w:rPr>
          <w:spacing w:val="-2"/>
        </w:rPr>
        <w:t>support with the implementation of a new accounting software and other</w:t>
      </w:r>
      <w:r w:rsidR="00BB79A3">
        <w:rPr>
          <w:spacing w:val="-2"/>
        </w:rPr>
        <w:t xml:space="preserve"> capital</w:t>
      </w:r>
      <w:r w:rsidR="0020387E">
        <w:rPr>
          <w:spacing w:val="-2"/>
        </w:rPr>
        <w:t xml:space="preserve"> projects </w:t>
      </w:r>
      <w:r w:rsidR="00B472C7">
        <w:rPr>
          <w:spacing w:val="-2"/>
        </w:rPr>
        <w:t xml:space="preserve">for </w:t>
      </w:r>
      <w:r w:rsidR="00B83897">
        <w:t xml:space="preserve">Carleton Place &amp; District Memorial Hospital, </w:t>
      </w:r>
      <w:proofErr w:type="spellStart"/>
      <w:r w:rsidR="00B83897">
        <w:t>Almonte</w:t>
      </w:r>
      <w:proofErr w:type="spellEnd"/>
      <w:r w:rsidR="00B83897">
        <w:t xml:space="preserve"> General Hospital including Fairview Manor and Lanark County Paramedic Services.</w:t>
      </w:r>
      <w:r w:rsidR="00BB79A3">
        <w:t xml:space="preserve"> </w:t>
      </w:r>
    </w:p>
    <w:p w:rsidR="00245810" w:rsidRDefault="00245810">
      <w:pPr>
        <w:pStyle w:val="BodyText"/>
        <w:spacing w:before="1"/>
        <w:ind w:left="0" w:firstLine="0"/>
      </w:pPr>
    </w:p>
    <w:p w:rsidR="00245810" w:rsidRDefault="00B83897">
      <w:pPr>
        <w:pStyle w:val="Heading1"/>
        <w:rPr>
          <w:u w:val="none"/>
        </w:rPr>
      </w:pP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Responsibilities</w:t>
      </w:r>
    </w:p>
    <w:p w:rsidR="0020387E" w:rsidRDefault="00BB79A3">
      <w:pPr>
        <w:pStyle w:val="ListParagraph"/>
        <w:numPr>
          <w:ilvl w:val="0"/>
          <w:numId w:val="1"/>
        </w:numPr>
        <w:tabs>
          <w:tab w:val="left" w:pos="855"/>
        </w:tabs>
        <w:spacing w:line="247" w:lineRule="auto"/>
        <w:ind w:right="188"/>
        <w:rPr>
          <w:sz w:val="24"/>
        </w:rPr>
      </w:pPr>
      <w:r>
        <w:rPr>
          <w:sz w:val="24"/>
        </w:rPr>
        <w:t xml:space="preserve">Integrate </w:t>
      </w:r>
      <w:r w:rsidR="00CE578B">
        <w:rPr>
          <w:sz w:val="24"/>
        </w:rPr>
        <w:t>chart of accounts</w:t>
      </w:r>
      <w:r>
        <w:rPr>
          <w:sz w:val="24"/>
        </w:rPr>
        <w:t xml:space="preserve"> </w:t>
      </w:r>
    </w:p>
    <w:p w:rsidR="0020387E" w:rsidRDefault="00BB79A3">
      <w:pPr>
        <w:pStyle w:val="ListParagraph"/>
        <w:numPr>
          <w:ilvl w:val="0"/>
          <w:numId w:val="1"/>
        </w:numPr>
        <w:tabs>
          <w:tab w:val="left" w:pos="855"/>
        </w:tabs>
        <w:spacing w:line="247" w:lineRule="auto"/>
        <w:ind w:right="188"/>
        <w:rPr>
          <w:sz w:val="24"/>
        </w:rPr>
      </w:pPr>
      <w:r>
        <w:rPr>
          <w:sz w:val="24"/>
        </w:rPr>
        <w:t>Migrate demographic</w:t>
      </w:r>
      <w:r w:rsidR="0020387E">
        <w:rPr>
          <w:sz w:val="24"/>
        </w:rPr>
        <w:t xml:space="preserve"> listings</w:t>
      </w:r>
      <w:r>
        <w:rPr>
          <w:sz w:val="24"/>
        </w:rPr>
        <w:t xml:space="preserve"> and MIS reporting codes</w:t>
      </w:r>
    </w:p>
    <w:p w:rsidR="0020387E" w:rsidRDefault="0020387E">
      <w:pPr>
        <w:pStyle w:val="ListParagraph"/>
        <w:numPr>
          <w:ilvl w:val="0"/>
          <w:numId w:val="1"/>
        </w:numPr>
        <w:tabs>
          <w:tab w:val="left" w:pos="855"/>
        </w:tabs>
        <w:spacing w:line="247" w:lineRule="auto"/>
        <w:ind w:right="188"/>
        <w:rPr>
          <w:sz w:val="24"/>
        </w:rPr>
      </w:pPr>
      <w:r>
        <w:rPr>
          <w:sz w:val="24"/>
        </w:rPr>
        <w:t>Build</w:t>
      </w:r>
      <w:r w:rsidR="00BB79A3">
        <w:rPr>
          <w:sz w:val="24"/>
        </w:rPr>
        <w:t xml:space="preserve"> </w:t>
      </w:r>
      <w:r w:rsidR="00CE578B">
        <w:rPr>
          <w:sz w:val="24"/>
        </w:rPr>
        <w:t xml:space="preserve">and test </w:t>
      </w:r>
      <w:r>
        <w:rPr>
          <w:sz w:val="24"/>
        </w:rPr>
        <w:t>financial reporting templates</w:t>
      </w:r>
    </w:p>
    <w:p w:rsidR="0020387E" w:rsidRDefault="0020387E" w:rsidP="0020387E">
      <w:pPr>
        <w:pStyle w:val="ListParagraph"/>
        <w:numPr>
          <w:ilvl w:val="0"/>
          <w:numId w:val="1"/>
        </w:numPr>
        <w:tabs>
          <w:tab w:val="left" w:pos="855"/>
        </w:tabs>
        <w:spacing w:line="247" w:lineRule="auto"/>
        <w:ind w:right="188"/>
        <w:rPr>
          <w:sz w:val="24"/>
        </w:rPr>
      </w:pPr>
      <w:r>
        <w:rPr>
          <w:sz w:val="24"/>
        </w:rPr>
        <w:t>C</w:t>
      </w:r>
      <w:r w:rsidR="00BB79A3">
        <w:rPr>
          <w:sz w:val="24"/>
        </w:rPr>
        <w:t>oordinate the</w:t>
      </w:r>
      <w:r>
        <w:rPr>
          <w:sz w:val="24"/>
        </w:rPr>
        <w:t xml:space="preserve"> accounting database conversion</w:t>
      </w:r>
    </w:p>
    <w:p w:rsidR="0021125E" w:rsidRPr="0021125E" w:rsidRDefault="00BB79A3" w:rsidP="0021125E">
      <w:pPr>
        <w:pStyle w:val="ListParagraph"/>
        <w:numPr>
          <w:ilvl w:val="0"/>
          <w:numId w:val="1"/>
        </w:numPr>
        <w:tabs>
          <w:tab w:val="left" w:pos="855"/>
        </w:tabs>
        <w:ind w:hanging="362"/>
        <w:rPr>
          <w:sz w:val="24"/>
        </w:rPr>
      </w:pPr>
      <w:r>
        <w:rPr>
          <w:sz w:val="24"/>
        </w:rPr>
        <w:t>Provide</w:t>
      </w:r>
      <w:r w:rsidR="00B83897">
        <w:rPr>
          <w:spacing w:val="-5"/>
          <w:sz w:val="24"/>
        </w:rPr>
        <w:t xml:space="preserve"> </w:t>
      </w:r>
      <w:r w:rsidR="00B83897">
        <w:rPr>
          <w:sz w:val="24"/>
        </w:rPr>
        <w:t>support</w:t>
      </w:r>
      <w:r w:rsidR="00B83897">
        <w:rPr>
          <w:spacing w:val="-2"/>
          <w:sz w:val="24"/>
        </w:rPr>
        <w:t xml:space="preserve"> </w:t>
      </w:r>
      <w:r w:rsidR="00B83897">
        <w:rPr>
          <w:sz w:val="24"/>
        </w:rPr>
        <w:t>with</w:t>
      </w:r>
      <w:r w:rsidR="00B472C7">
        <w:rPr>
          <w:sz w:val="24"/>
        </w:rPr>
        <w:t xml:space="preserve"> </w:t>
      </w:r>
      <w:r w:rsidR="00B83897">
        <w:rPr>
          <w:sz w:val="24"/>
        </w:rPr>
        <w:t>finance</w:t>
      </w:r>
      <w:r w:rsidR="00B83897">
        <w:rPr>
          <w:spacing w:val="-4"/>
          <w:sz w:val="24"/>
        </w:rPr>
        <w:t xml:space="preserve"> </w:t>
      </w:r>
      <w:r w:rsidR="00B83897">
        <w:rPr>
          <w:spacing w:val="-2"/>
          <w:sz w:val="24"/>
        </w:rPr>
        <w:t>projects</w:t>
      </w:r>
      <w:r w:rsidR="00B472C7">
        <w:rPr>
          <w:spacing w:val="-2"/>
          <w:sz w:val="24"/>
        </w:rPr>
        <w:t xml:space="preserve"> and annual audits</w:t>
      </w:r>
      <w:r>
        <w:rPr>
          <w:spacing w:val="-2"/>
          <w:sz w:val="24"/>
        </w:rPr>
        <w:t xml:space="preserve"> </w:t>
      </w:r>
    </w:p>
    <w:p w:rsidR="00245810" w:rsidRDefault="00245810">
      <w:pPr>
        <w:pStyle w:val="BodyText"/>
        <w:ind w:left="0" w:firstLine="0"/>
      </w:pPr>
    </w:p>
    <w:p w:rsidR="00245810" w:rsidRDefault="00B83897">
      <w:pPr>
        <w:pStyle w:val="Heading1"/>
        <w:spacing w:before="1"/>
        <w:rPr>
          <w:u w:val="none"/>
        </w:rPr>
      </w:pPr>
      <w:r>
        <w:t>Qualifications</w:t>
      </w:r>
    </w:p>
    <w:p w:rsidR="00245810" w:rsidRDefault="00B83897">
      <w:pPr>
        <w:pStyle w:val="ListParagraph"/>
        <w:numPr>
          <w:ilvl w:val="0"/>
          <w:numId w:val="1"/>
        </w:numPr>
        <w:tabs>
          <w:tab w:val="left" w:pos="855"/>
        </w:tabs>
        <w:spacing w:line="299" w:lineRule="exact"/>
        <w:ind w:hanging="362"/>
        <w:rPr>
          <w:sz w:val="24"/>
        </w:rPr>
      </w:pPr>
      <w:r>
        <w:rPr>
          <w:sz w:val="24"/>
        </w:rPr>
        <w:t>Degree or diploma</w:t>
      </w:r>
      <w:r w:rsidR="00C15491">
        <w:rPr>
          <w:sz w:val="24"/>
        </w:rPr>
        <w:t xml:space="preserve"> in </w:t>
      </w:r>
      <w:r w:rsidR="00CE578B">
        <w:rPr>
          <w:sz w:val="24"/>
        </w:rPr>
        <w:t xml:space="preserve">Accounting or </w:t>
      </w:r>
      <w:r w:rsidR="00C15491">
        <w:rPr>
          <w:sz w:val="24"/>
        </w:rPr>
        <w:t xml:space="preserve">Business </w:t>
      </w:r>
      <w:r w:rsidR="00CE578B">
        <w:rPr>
          <w:sz w:val="24"/>
        </w:rPr>
        <w:t xml:space="preserve">Administration </w:t>
      </w:r>
    </w:p>
    <w:p w:rsidR="00245810" w:rsidRPr="00BB79A3" w:rsidRDefault="00C30032">
      <w:pPr>
        <w:pStyle w:val="ListParagraph"/>
        <w:numPr>
          <w:ilvl w:val="0"/>
          <w:numId w:val="1"/>
        </w:numPr>
        <w:tabs>
          <w:tab w:val="left" w:pos="855"/>
        </w:tabs>
        <w:spacing w:line="304" w:lineRule="exact"/>
        <w:ind w:hanging="362"/>
        <w:rPr>
          <w:sz w:val="24"/>
        </w:rPr>
      </w:pPr>
      <w:r>
        <w:rPr>
          <w:sz w:val="24"/>
        </w:rPr>
        <w:t xml:space="preserve">Chartered Professional Accountant </w:t>
      </w:r>
      <w:r w:rsidR="00B83897">
        <w:rPr>
          <w:sz w:val="24"/>
        </w:rPr>
        <w:t>or</w:t>
      </w:r>
      <w:r w:rsidR="00B83897">
        <w:rPr>
          <w:spacing w:val="-3"/>
          <w:sz w:val="24"/>
        </w:rPr>
        <w:t xml:space="preserve"> </w:t>
      </w:r>
      <w:r w:rsidR="00B83897">
        <w:rPr>
          <w:sz w:val="24"/>
        </w:rPr>
        <w:t>working</w:t>
      </w:r>
      <w:r w:rsidR="00B83897">
        <w:rPr>
          <w:spacing w:val="-6"/>
          <w:sz w:val="24"/>
        </w:rPr>
        <w:t xml:space="preserve"> </w:t>
      </w:r>
      <w:r w:rsidR="00B83897">
        <w:rPr>
          <w:sz w:val="24"/>
        </w:rPr>
        <w:t>to</w:t>
      </w:r>
      <w:r w:rsidR="00B83897">
        <w:rPr>
          <w:spacing w:val="-3"/>
          <w:sz w:val="24"/>
        </w:rPr>
        <w:t xml:space="preserve"> </w:t>
      </w:r>
      <w:r w:rsidR="00B83897">
        <w:rPr>
          <w:sz w:val="24"/>
        </w:rPr>
        <w:t>achieve</w:t>
      </w:r>
      <w:r w:rsidR="00B83897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CPA </w:t>
      </w:r>
      <w:r w:rsidR="00B83897">
        <w:rPr>
          <w:sz w:val="24"/>
        </w:rPr>
        <w:t>designation</w:t>
      </w:r>
      <w:r w:rsidR="00B83897">
        <w:rPr>
          <w:spacing w:val="-3"/>
          <w:sz w:val="24"/>
        </w:rPr>
        <w:t xml:space="preserve"> </w:t>
      </w:r>
      <w:r w:rsidR="00B83897">
        <w:rPr>
          <w:sz w:val="24"/>
        </w:rPr>
        <w:t>is</w:t>
      </w:r>
      <w:r w:rsidR="00B83897">
        <w:rPr>
          <w:spacing w:val="-5"/>
          <w:sz w:val="24"/>
        </w:rPr>
        <w:t xml:space="preserve"> </w:t>
      </w:r>
      <w:r w:rsidR="00B83897">
        <w:rPr>
          <w:spacing w:val="-2"/>
          <w:sz w:val="24"/>
        </w:rPr>
        <w:t>preferred</w:t>
      </w:r>
    </w:p>
    <w:p w:rsidR="00245810" w:rsidRDefault="00B83897">
      <w:pPr>
        <w:pStyle w:val="Heading1"/>
        <w:spacing w:before="196" w:line="290" w:lineRule="exact"/>
        <w:rPr>
          <w:u w:val="none"/>
        </w:rPr>
      </w:pPr>
      <w:r>
        <w:t>Competencies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Attributes</w:t>
      </w:r>
    </w:p>
    <w:p w:rsidR="00BC0A10" w:rsidRDefault="00C15491" w:rsidP="00C15491">
      <w:pPr>
        <w:pStyle w:val="ListParagraph"/>
        <w:numPr>
          <w:ilvl w:val="0"/>
          <w:numId w:val="1"/>
        </w:numPr>
        <w:tabs>
          <w:tab w:val="left" w:pos="855"/>
        </w:tabs>
        <w:ind w:hanging="362"/>
        <w:rPr>
          <w:sz w:val="24"/>
        </w:rPr>
      </w:pPr>
      <w:r w:rsidRPr="00BC0A10">
        <w:rPr>
          <w:sz w:val="24"/>
        </w:rPr>
        <w:t>Excellent</w:t>
      </w:r>
      <w:r w:rsidRPr="00BC0A10">
        <w:rPr>
          <w:spacing w:val="-5"/>
          <w:sz w:val="24"/>
        </w:rPr>
        <w:t xml:space="preserve"> </w:t>
      </w:r>
      <w:r w:rsidRPr="00BC0A10">
        <w:rPr>
          <w:sz w:val="24"/>
        </w:rPr>
        <w:t>computer</w:t>
      </w:r>
      <w:r w:rsidRPr="00BC0A10">
        <w:rPr>
          <w:spacing w:val="-4"/>
          <w:sz w:val="24"/>
        </w:rPr>
        <w:t xml:space="preserve"> </w:t>
      </w:r>
      <w:r w:rsidRPr="00BC0A10">
        <w:rPr>
          <w:sz w:val="24"/>
        </w:rPr>
        <w:t>skills</w:t>
      </w:r>
      <w:r w:rsidRPr="00BC0A10">
        <w:rPr>
          <w:spacing w:val="-3"/>
          <w:sz w:val="24"/>
        </w:rPr>
        <w:t xml:space="preserve"> </w:t>
      </w:r>
      <w:r w:rsidRPr="00BC0A10">
        <w:rPr>
          <w:sz w:val="24"/>
        </w:rPr>
        <w:t>with</w:t>
      </w:r>
      <w:r w:rsidRPr="00BC0A10">
        <w:rPr>
          <w:spacing w:val="-3"/>
          <w:sz w:val="24"/>
        </w:rPr>
        <w:t xml:space="preserve"> </w:t>
      </w:r>
      <w:r w:rsidR="00BC0A10" w:rsidRPr="00BC0A10">
        <w:rPr>
          <w:sz w:val="24"/>
        </w:rPr>
        <w:t xml:space="preserve">advanced </w:t>
      </w:r>
      <w:r w:rsidRPr="00BC0A10">
        <w:rPr>
          <w:sz w:val="24"/>
        </w:rPr>
        <w:t>knowledge</w:t>
      </w:r>
      <w:r w:rsidRPr="00BC0A10">
        <w:rPr>
          <w:spacing w:val="-5"/>
          <w:sz w:val="24"/>
        </w:rPr>
        <w:t xml:space="preserve"> </w:t>
      </w:r>
      <w:r w:rsidRPr="00BC0A10">
        <w:rPr>
          <w:sz w:val="24"/>
        </w:rPr>
        <w:t>of</w:t>
      </w:r>
      <w:r w:rsidRPr="00BC0A10">
        <w:rPr>
          <w:spacing w:val="3"/>
          <w:sz w:val="24"/>
        </w:rPr>
        <w:t xml:space="preserve"> </w:t>
      </w:r>
      <w:r w:rsidRPr="00BC0A10">
        <w:rPr>
          <w:sz w:val="24"/>
        </w:rPr>
        <w:t>Excel</w:t>
      </w:r>
      <w:r w:rsidR="00BC0A10" w:rsidRPr="00BC0A10">
        <w:rPr>
          <w:sz w:val="24"/>
        </w:rPr>
        <w:t xml:space="preserve"> </w:t>
      </w:r>
    </w:p>
    <w:p w:rsidR="00C15491" w:rsidRPr="00BC0A10" w:rsidRDefault="00BC0A10" w:rsidP="00C15491">
      <w:pPr>
        <w:pStyle w:val="ListParagraph"/>
        <w:numPr>
          <w:ilvl w:val="0"/>
          <w:numId w:val="1"/>
        </w:numPr>
        <w:tabs>
          <w:tab w:val="left" w:pos="855"/>
        </w:tabs>
        <w:ind w:hanging="362"/>
        <w:rPr>
          <w:sz w:val="24"/>
        </w:rPr>
      </w:pPr>
      <w:r>
        <w:rPr>
          <w:sz w:val="24"/>
        </w:rPr>
        <w:t>Ef</w:t>
      </w:r>
      <w:r w:rsidR="00C15491" w:rsidRPr="00BC0A10">
        <w:rPr>
          <w:sz w:val="24"/>
        </w:rPr>
        <w:t>fectively able to manage competing priorities and meet deadlines</w:t>
      </w:r>
    </w:p>
    <w:p w:rsidR="00C15491" w:rsidRDefault="00C15491" w:rsidP="00C15491">
      <w:pPr>
        <w:pStyle w:val="ListParagraph"/>
        <w:numPr>
          <w:ilvl w:val="0"/>
          <w:numId w:val="1"/>
        </w:numPr>
        <w:tabs>
          <w:tab w:val="left" w:pos="855"/>
        </w:tabs>
        <w:ind w:hanging="362"/>
        <w:rPr>
          <w:sz w:val="24"/>
        </w:rPr>
      </w:pPr>
      <w:r>
        <w:rPr>
          <w:sz w:val="24"/>
        </w:rPr>
        <w:t>Highly</w:t>
      </w:r>
      <w:r>
        <w:rPr>
          <w:spacing w:val="-3"/>
          <w:sz w:val="24"/>
        </w:rPr>
        <w:t xml:space="preserve"> </w:t>
      </w:r>
      <w:r>
        <w:rPr>
          <w:sz w:val="24"/>
        </w:rPr>
        <w:t>analytical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detail</w:t>
      </w:r>
      <w:r>
        <w:rPr>
          <w:spacing w:val="-2"/>
          <w:sz w:val="24"/>
        </w:rPr>
        <w:t xml:space="preserve"> oriented</w:t>
      </w:r>
      <w:r>
        <w:rPr>
          <w:sz w:val="24"/>
        </w:rPr>
        <w:t xml:space="preserve"> </w:t>
      </w:r>
    </w:p>
    <w:p w:rsidR="00C15491" w:rsidRDefault="00C15491" w:rsidP="00C15491">
      <w:pPr>
        <w:pStyle w:val="ListParagraph"/>
        <w:numPr>
          <w:ilvl w:val="0"/>
          <w:numId w:val="1"/>
        </w:numPr>
        <w:tabs>
          <w:tab w:val="left" w:pos="855"/>
        </w:tabs>
        <w:ind w:hanging="362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independently and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2"/>
          <w:sz w:val="24"/>
        </w:rPr>
        <w:t xml:space="preserve"> information</w:t>
      </w:r>
    </w:p>
    <w:p w:rsidR="00C15491" w:rsidRPr="00C15491" w:rsidRDefault="00C15491" w:rsidP="00C15491">
      <w:pPr>
        <w:pStyle w:val="ListParagraph"/>
        <w:numPr>
          <w:ilvl w:val="0"/>
          <w:numId w:val="1"/>
        </w:numPr>
        <w:tabs>
          <w:tab w:val="left" w:pos="855"/>
        </w:tabs>
        <w:spacing w:line="300" w:lineRule="exact"/>
        <w:ind w:hanging="362"/>
        <w:rPr>
          <w:sz w:val="24"/>
        </w:rPr>
      </w:pPr>
      <w:r>
        <w:rPr>
          <w:sz w:val="24"/>
        </w:rPr>
        <w:t>Excellent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communication </w:t>
      </w:r>
      <w:r>
        <w:rPr>
          <w:spacing w:val="-2"/>
          <w:sz w:val="24"/>
        </w:rPr>
        <w:t>skills</w:t>
      </w:r>
    </w:p>
    <w:p w:rsidR="00245810" w:rsidRDefault="00245810">
      <w:pPr>
        <w:pStyle w:val="BodyText"/>
        <w:spacing w:before="11"/>
        <w:ind w:left="0" w:firstLine="0"/>
        <w:rPr>
          <w:sz w:val="43"/>
        </w:rPr>
      </w:pPr>
    </w:p>
    <w:p w:rsidR="00245810" w:rsidRDefault="00B83897">
      <w:pPr>
        <w:pStyle w:val="BodyText"/>
        <w:spacing w:line="290" w:lineRule="exact"/>
        <w:ind w:left="111" w:firstLine="0"/>
      </w:pPr>
      <w:r>
        <w:t>Qualified</w:t>
      </w:r>
      <w:r>
        <w:rPr>
          <w:spacing w:val="-4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invited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resumes by</w:t>
      </w:r>
      <w:r>
        <w:rPr>
          <w:spacing w:val="-3"/>
        </w:rPr>
        <w:t xml:space="preserve"> </w:t>
      </w:r>
      <w:r w:rsidR="009F23A8">
        <w:t>December 22,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4pm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:rsidR="00245810" w:rsidRDefault="00B83897">
      <w:pPr>
        <w:spacing w:line="266" w:lineRule="exact"/>
        <w:ind w:left="111"/>
      </w:pPr>
      <w:r>
        <w:rPr>
          <w:b/>
          <w:spacing w:val="-2"/>
        </w:rPr>
        <w:t>Angela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McLean,</w:t>
      </w:r>
      <w:r>
        <w:rPr>
          <w:b/>
          <w:spacing w:val="6"/>
        </w:rPr>
        <w:t xml:space="preserve"> </w:t>
      </w:r>
      <w:r>
        <w:rPr>
          <w:b/>
          <w:spacing w:val="-2"/>
        </w:rPr>
        <w:t>Integrated</w:t>
      </w:r>
      <w:r>
        <w:rPr>
          <w:b/>
          <w:spacing w:val="1"/>
        </w:rPr>
        <w:t xml:space="preserve"> </w:t>
      </w:r>
      <w:r>
        <w:rPr>
          <w:b/>
          <w:spacing w:val="-2"/>
        </w:rPr>
        <w:t>Human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Resources</w:t>
      </w:r>
      <w:r>
        <w:rPr>
          <w:b/>
          <w:spacing w:val="7"/>
        </w:rPr>
        <w:t xml:space="preserve"> </w:t>
      </w:r>
      <w:r w:rsidR="009F23A8">
        <w:rPr>
          <w:b/>
          <w:spacing w:val="-2"/>
        </w:rPr>
        <w:t>Manager</w:t>
      </w:r>
      <w:r>
        <w:rPr>
          <w:b/>
          <w:spacing w:val="11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amclean@agh-fvm.com</w:t>
        </w:r>
      </w:hyperlink>
    </w:p>
    <w:p w:rsidR="00245810" w:rsidRDefault="00245810">
      <w:pPr>
        <w:pStyle w:val="BodyText"/>
        <w:spacing w:before="9"/>
        <w:ind w:left="0" w:firstLine="0"/>
        <w:rPr>
          <w:sz w:val="25"/>
        </w:rPr>
      </w:pPr>
    </w:p>
    <w:p w:rsidR="00245810" w:rsidRDefault="00B83897">
      <w:pPr>
        <w:spacing w:before="91"/>
        <w:ind w:left="1347" w:right="120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We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thank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candidates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who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apply;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only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those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selected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interview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contacted.</w:t>
      </w:r>
    </w:p>
    <w:p w:rsidR="00245810" w:rsidRDefault="00B83897">
      <w:pPr>
        <w:spacing w:before="24" w:line="235" w:lineRule="auto"/>
        <w:ind w:left="204" w:right="481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color w:val="FF0000"/>
          <w:sz w:val="20"/>
        </w:rPr>
        <w:t>If</w:t>
      </w:r>
      <w:r>
        <w:rPr>
          <w:rFonts w:ascii="Times New Roman"/>
          <w:b/>
          <w:i/>
          <w:color w:val="FF0000"/>
          <w:spacing w:val="-4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you</w:t>
      </w:r>
      <w:r>
        <w:rPr>
          <w:rFonts w:ascii="Times New Roman"/>
          <w:b/>
          <w:i/>
          <w:color w:val="FF0000"/>
          <w:spacing w:val="-8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require</w:t>
      </w:r>
      <w:r>
        <w:rPr>
          <w:rFonts w:ascii="Times New Roman"/>
          <w:b/>
          <w:i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accommodation</w:t>
      </w:r>
      <w:r>
        <w:rPr>
          <w:rFonts w:ascii="Times New Roman"/>
          <w:b/>
          <w:i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throughout</w:t>
      </w:r>
      <w:r>
        <w:rPr>
          <w:rFonts w:ascii="Times New Roman"/>
          <w:b/>
          <w:i/>
          <w:color w:val="FF0000"/>
          <w:spacing w:val="-7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any</w:t>
      </w:r>
      <w:r>
        <w:rPr>
          <w:rFonts w:ascii="Times New Roman"/>
          <w:b/>
          <w:i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part</w:t>
      </w:r>
      <w:r>
        <w:rPr>
          <w:rFonts w:ascii="Times New Roman"/>
          <w:b/>
          <w:i/>
          <w:color w:val="FF0000"/>
          <w:spacing w:val="-8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of</w:t>
      </w:r>
      <w:r>
        <w:rPr>
          <w:rFonts w:ascii="Times New Roman"/>
          <w:b/>
          <w:i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the</w:t>
      </w:r>
      <w:r>
        <w:rPr>
          <w:rFonts w:ascii="Times New Roman"/>
          <w:b/>
          <w:i/>
          <w:color w:val="FF0000"/>
          <w:spacing w:val="-8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recruitment</w:t>
      </w:r>
      <w:r>
        <w:rPr>
          <w:rFonts w:ascii="Times New Roman"/>
          <w:b/>
          <w:i/>
          <w:color w:val="FF0000"/>
          <w:spacing w:val="-7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process,</w:t>
      </w:r>
      <w:r>
        <w:rPr>
          <w:rFonts w:ascii="Times New Roman"/>
          <w:b/>
          <w:i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please</w:t>
      </w:r>
      <w:r>
        <w:rPr>
          <w:rFonts w:ascii="Times New Roman"/>
          <w:b/>
          <w:i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contact</w:t>
      </w:r>
      <w:r>
        <w:rPr>
          <w:rFonts w:ascii="Times New Roman"/>
          <w:b/>
          <w:i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Human</w:t>
      </w:r>
      <w:r>
        <w:rPr>
          <w:rFonts w:ascii="Times New Roman"/>
          <w:b/>
          <w:i/>
          <w:color w:val="FF0000"/>
          <w:spacing w:val="-7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Resources</w:t>
      </w:r>
      <w:r>
        <w:rPr>
          <w:rFonts w:ascii="Times New Roman"/>
          <w:b/>
          <w:i/>
          <w:color w:val="FF0000"/>
          <w:spacing w:val="-8"/>
          <w:sz w:val="20"/>
        </w:rPr>
        <w:t xml:space="preserve"> </w:t>
      </w:r>
      <w:r>
        <w:rPr>
          <w:rFonts w:ascii="Times New Roman"/>
          <w:b/>
          <w:i/>
          <w:color w:val="FF0000"/>
          <w:sz w:val="20"/>
        </w:rPr>
        <w:t>to let us know how we may assist you.</w:t>
      </w:r>
    </w:p>
    <w:p w:rsidR="00245810" w:rsidRDefault="00245810">
      <w:pPr>
        <w:pStyle w:val="BodyText"/>
        <w:spacing w:before="10"/>
        <w:ind w:left="0" w:firstLine="0"/>
        <w:rPr>
          <w:rFonts w:ascii="Times New Roman"/>
          <w:b/>
          <w:i/>
          <w:sz w:val="26"/>
        </w:rPr>
      </w:pPr>
    </w:p>
    <w:p w:rsidR="00245810" w:rsidRDefault="00B83897">
      <w:pPr>
        <w:spacing w:before="1"/>
        <w:ind w:left="111"/>
        <w:rPr>
          <w:sz w:val="20"/>
        </w:rPr>
      </w:pPr>
      <w:r>
        <w:rPr>
          <w:spacing w:val="-2"/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according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AGH/FVM/LCPS/CPDMH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Vaccination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Policies,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applicants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fully vaccinated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unless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can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proof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valid</w:t>
      </w:r>
      <w:r>
        <w:rPr>
          <w:spacing w:val="-5"/>
          <w:sz w:val="20"/>
        </w:rPr>
        <w:t xml:space="preserve"> </w:t>
      </w:r>
      <w:r>
        <w:rPr>
          <w:sz w:val="20"/>
        </w:rPr>
        <w:t>medical</w:t>
      </w:r>
      <w:r>
        <w:rPr>
          <w:spacing w:val="-10"/>
          <w:sz w:val="20"/>
        </w:rPr>
        <w:t xml:space="preserve"> </w:t>
      </w:r>
      <w:r>
        <w:rPr>
          <w:sz w:val="20"/>
        </w:rPr>
        <w:t>contraindication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exemption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basis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protected</w:t>
      </w:r>
      <w:r>
        <w:rPr>
          <w:spacing w:val="-5"/>
          <w:sz w:val="20"/>
        </w:rPr>
        <w:t xml:space="preserve"> </w:t>
      </w:r>
      <w:r>
        <w:rPr>
          <w:sz w:val="20"/>
        </w:rPr>
        <w:t>grounds</w:t>
      </w:r>
      <w:r>
        <w:rPr>
          <w:spacing w:val="-10"/>
          <w:sz w:val="20"/>
        </w:rPr>
        <w:t xml:space="preserve"> </w:t>
      </w:r>
      <w:r>
        <w:rPr>
          <w:sz w:val="20"/>
        </w:rPr>
        <w:t>under</w:t>
      </w:r>
      <w:r>
        <w:rPr>
          <w:spacing w:val="-10"/>
          <w:sz w:val="20"/>
        </w:rPr>
        <w:t xml:space="preserve"> </w:t>
      </w:r>
      <w:r>
        <w:rPr>
          <w:sz w:val="20"/>
        </w:rPr>
        <w:t>the Ontario</w:t>
      </w:r>
      <w:r>
        <w:rPr>
          <w:spacing w:val="-12"/>
          <w:sz w:val="20"/>
        </w:rPr>
        <w:t xml:space="preserve"> </w:t>
      </w:r>
      <w:r>
        <w:rPr>
          <w:sz w:val="20"/>
        </w:rPr>
        <w:t>Human</w:t>
      </w:r>
      <w:r>
        <w:rPr>
          <w:spacing w:val="-11"/>
          <w:sz w:val="20"/>
        </w:rPr>
        <w:t xml:space="preserve"> </w:t>
      </w:r>
      <w:r>
        <w:rPr>
          <w:sz w:val="20"/>
        </w:rPr>
        <w:t>Rights</w:t>
      </w:r>
      <w:r>
        <w:rPr>
          <w:spacing w:val="-10"/>
          <w:sz w:val="20"/>
        </w:rPr>
        <w:t xml:space="preserve"> </w:t>
      </w:r>
      <w:r>
        <w:rPr>
          <w:sz w:val="20"/>
        </w:rPr>
        <w:t>Code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order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staff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volunteer</w:t>
      </w:r>
      <w:r>
        <w:rPr>
          <w:spacing w:val="-11"/>
          <w:sz w:val="20"/>
        </w:rPr>
        <w:t xml:space="preserve"> </w:t>
      </w:r>
      <w:r>
        <w:rPr>
          <w:sz w:val="20"/>
        </w:rPr>
        <w:t>opportunities.</w:t>
      </w:r>
      <w:r>
        <w:rPr>
          <w:spacing w:val="-11"/>
          <w:sz w:val="20"/>
        </w:rPr>
        <w:t xml:space="preserve"> </w:t>
      </w:r>
      <w:r>
        <w:rPr>
          <w:sz w:val="20"/>
        </w:rPr>
        <w:t>Upon</w:t>
      </w:r>
      <w:r>
        <w:rPr>
          <w:spacing w:val="-11"/>
          <w:sz w:val="20"/>
        </w:rPr>
        <w:t xml:space="preserve"> </w:t>
      </w:r>
      <w:r>
        <w:rPr>
          <w:sz w:val="20"/>
        </w:rPr>
        <w:t>hiring,</w:t>
      </w:r>
      <w:r>
        <w:rPr>
          <w:spacing w:val="-10"/>
          <w:sz w:val="20"/>
        </w:rPr>
        <w:t xml:space="preserve"> </w:t>
      </w:r>
      <w:r>
        <w:rPr>
          <w:sz w:val="20"/>
        </w:rPr>
        <w:t>applicants</w:t>
      </w:r>
      <w:r>
        <w:rPr>
          <w:spacing w:val="-12"/>
          <w:sz w:val="20"/>
        </w:rPr>
        <w:t xml:space="preserve"> </w:t>
      </w:r>
      <w:r>
        <w:rPr>
          <w:sz w:val="20"/>
        </w:rPr>
        <w:t>must 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proof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ei</w:t>
      </w:r>
      <w:r>
        <w:rPr>
          <w:sz w:val="20"/>
        </w:rPr>
        <w:lastRenderedPageBreak/>
        <w:t>ther 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1"/>
          <w:sz w:val="20"/>
        </w:rPr>
        <w:t xml:space="preserve"> </w:t>
      </w:r>
      <w:r>
        <w:rPr>
          <w:sz w:val="20"/>
        </w:rPr>
        <w:t>proving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fully</w:t>
      </w:r>
      <w:r>
        <w:rPr>
          <w:spacing w:val="-2"/>
          <w:sz w:val="20"/>
        </w:rPr>
        <w:t xml:space="preserve"> </w:t>
      </w:r>
      <w:r>
        <w:rPr>
          <w:sz w:val="20"/>
        </w:rPr>
        <w:t>vaccinated,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present supporting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valid medical contraindication or exemption under Ontario Human Rights Code.</w:t>
      </w:r>
      <w:bookmarkEnd w:id="0"/>
    </w:p>
    <w:sectPr w:rsidR="00245810">
      <w:type w:val="continuous"/>
      <w:pgSz w:w="12240" w:h="15840"/>
      <w:pgMar w:top="560" w:right="1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C2884"/>
    <w:multiLevelType w:val="hybridMultilevel"/>
    <w:tmpl w:val="08ECABE4"/>
    <w:lvl w:ilvl="0" w:tplc="CA5CE52E">
      <w:numFmt w:val="bullet"/>
      <w:lvlText w:val=""/>
      <w:lvlJc w:val="left"/>
      <w:pPr>
        <w:ind w:left="855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6124AD2">
      <w:numFmt w:val="bullet"/>
      <w:lvlText w:val="•"/>
      <w:lvlJc w:val="left"/>
      <w:pPr>
        <w:ind w:left="1784" w:hanging="363"/>
      </w:pPr>
      <w:rPr>
        <w:rFonts w:hint="default"/>
        <w:lang w:val="en-US" w:eastAsia="en-US" w:bidi="ar-SA"/>
      </w:rPr>
    </w:lvl>
    <w:lvl w:ilvl="2" w:tplc="E886E776">
      <w:numFmt w:val="bullet"/>
      <w:lvlText w:val="•"/>
      <w:lvlJc w:val="left"/>
      <w:pPr>
        <w:ind w:left="2708" w:hanging="363"/>
      </w:pPr>
      <w:rPr>
        <w:rFonts w:hint="default"/>
        <w:lang w:val="en-US" w:eastAsia="en-US" w:bidi="ar-SA"/>
      </w:rPr>
    </w:lvl>
    <w:lvl w:ilvl="3" w:tplc="26A29F5C">
      <w:numFmt w:val="bullet"/>
      <w:lvlText w:val="•"/>
      <w:lvlJc w:val="left"/>
      <w:pPr>
        <w:ind w:left="3632" w:hanging="363"/>
      </w:pPr>
      <w:rPr>
        <w:rFonts w:hint="default"/>
        <w:lang w:val="en-US" w:eastAsia="en-US" w:bidi="ar-SA"/>
      </w:rPr>
    </w:lvl>
    <w:lvl w:ilvl="4" w:tplc="224ABE64">
      <w:numFmt w:val="bullet"/>
      <w:lvlText w:val="•"/>
      <w:lvlJc w:val="left"/>
      <w:pPr>
        <w:ind w:left="4556" w:hanging="363"/>
      </w:pPr>
      <w:rPr>
        <w:rFonts w:hint="default"/>
        <w:lang w:val="en-US" w:eastAsia="en-US" w:bidi="ar-SA"/>
      </w:rPr>
    </w:lvl>
    <w:lvl w:ilvl="5" w:tplc="822091E0">
      <w:numFmt w:val="bullet"/>
      <w:lvlText w:val="•"/>
      <w:lvlJc w:val="left"/>
      <w:pPr>
        <w:ind w:left="5480" w:hanging="363"/>
      </w:pPr>
      <w:rPr>
        <w:rFonts w:hint="default"/>
        <w:lang w:val="en-US" w:eastAsia="en-US" w:bidi="ar-SA"/>
      </w:rPr>
    </w:lvl>
    <w:lvl w:ilvl="6" w:tplc="D34C8802">
      <w:numFmt w:val="bullet"/>
      <w:lvlText w:val="•"/>
      <w:lvlJc w:val="left"/>
      <w:pPr>
        <w:ind w:left="6404" w:hanging="363"/>
      </w:pPr>
      <w:rPr>
        <w:rFonts w:hint="default"/>
        <w:lang w:val="en-US" w:eastAsia="en-US" w:bidi="ar-SA"/>
      </w:rPr>
    </w:lvl>
    <w:lvl w:ilvl="7" w:tplc="491891E2">
      <w:numFmt w:val="bullet"/>
      <w:lvlText w:val="•"/>
      <w:lvlJc w:val="left"/>
      <w:pPr>
        <w:ind w:left="7328" w:hanging="363"/>
      </w:pPr>
      <w:rPr>
        <w:rFonts w:hint="default"/>
        <w:lang w:val="en-US" w:eastAsia="en-US" w:bidi="ar-SA"/>
      </w:rPr>
    </w:lvl>
    <w:lvl w:ilvl="8" w:tplc="F95E3796">
      <w:numFmt w:val="bullet"/>
      <w:lvlText w:val="•"/>
      <w:lvlJc w:val="left"/>
      <w:pPr>
        <w:ind w:left="8252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10"/>
    <w:rsid w:val="0020387E"/>
    <w:rsid w:val="0021125E"/>
    <w:rsid w:val="00245810"/>
    <w:rsid w:val="00511D5F"/>
    <w:rsid w:val="00911BFF"/>
    <w:rsid w:val="009F23A8"/>
    <w:rsid w:val="00B472C7"/>
    <w:rsid w:val="00B83897"/>
    <w:rsid w:val="00BB79A3"/>
    <w:rsid w:val="00BC0A10"/>
    <w:rsid w:val="00C15491"/>
    <w:rsid w:val="00C30032"/>
    <w:rsid w:val="00CD3D79"/>
    <w:rsid w:val="00CE578B"/>
    <w:rsid w:val="00E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6DAB0-D40F-48E8-A726-5D9521E9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89" w:lineRule="exact"/>
      <w:ind w:left="13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5" w:hanging="36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5"/>
      <w:ind w:left="1347" w:right="119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01" w:lineRule="exact"/>
      <w:ind w:left="855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clean@agh-fv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PLACE &amp; DISTRICT</dc:creator>
  <cp:lastModifiedBy>Angela McLean</cp:lastModifiedBy>
  <cp:revision>2</cp:revision>
  <dcterms:created xsi:type="dcterms:W3CDTF">2023-12-11T19:47:00Z</dcterms:created>
  <dcterms:modified xsi:type="dcterms:W3CDTF">2023-12-11T19:47:00Z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2013</vt:lpwstr>
  </property>
</Properties>
</file>